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C" w:rsidRDefault="00204CCC" w:rsidP="00204CC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по продвижению чтения </w:t>
      </w:r>
      <w:r w:rsidRPr="00431D23">
        <w:rPr>
          <w:rFonts w:ascii="Times New Roman" w:eastAsia="Times New Roman" w:hAnsi="Times New Roman" w:cs="Times New Roman"/>
          <w:b/>
          <w:sz w:val="28"/>
          <w:szCs w:val="28"/>
        </w:rPr>
        <w:t>«Приключения в царстве Чтения!»</w:t>
      </w:r>
    </w:p>
    <w:p w:rsidR="00204CCC" w:rsidRPr="00431D23" w:rsidRDefault="00204CCC" w:rsidP="00204CC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CCC" w:rsidRPr="00325905" w:rsidRDefault="00204CCC" w:rsidP="00204CCC">
      <w:pPr>
        <w:tabs>
          <w:tab w:val="left" w:pos="252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325905">
        <w:rPr>
          <w:rFonts w:ascii="Times New Roman" w:eastAsia="Times New Roman" w:hAnsi="Times New Roman" w:cs="Times New Roman"/>
          <w:sz w:val="24"/>
          <w:szCs w:val="24"/>
        </w:rPr>
        <w:t xml:space="preserve">    Привлечь внимание ребенка к детской книге, детским периодическим изданиям,  приобщить детей и их  родителей к активной читательской деятельности.</w:t>
      </w:r>
    </w:p>
    <w:p w:rsidR="0097424F" w:rsidRDefault="00204CCC" w:rsidP="0097424F">
      <w:pPr>
        <w:tabs>
          <w:tab w:val="left" w:pos="25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7424F" w:rsidRDefault="0097424F" w:rsidP="0097424F">
      <w:pPr>
        <w:tabs>
          <w:tab w:val="left" w:pos="25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1.Организация тематических</w:t>
      </w:r>
      <w:r w:rsidR="00204CCC" w:rsidRPr="00325905">
        <w:rPr>
          <w:rFonts w:ascii="Times New Roman" w:eastAsia="Times New Roman" w:hAnsi="Times New Roman" w:cs="Times New Roman"/>
          <w:sz w:val="24"/>
          <w:szCs w:val="24"/>
        </w:rPr>
        <w:t xml:space="preserve"> книжных выставок, </w:t>
      </w:r>
    </w:p>
    <w:p w:rsidR="00204CCC" w:rsidRPr="00325905" w:rsidRDefault="0097424F" w:rsidP="0097424F">
      <w:pPr>
        <w:tabs>
          <w:tab w:val="left" w:pos="25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="00204CCC" w:rsidRPr="00325905">
        <w:rPr>
          <w:rFonts w:ascii="Times New Roman" w:eastAsia="Times New Roman" w:hAnsi="Times New Roman" w:cs="Times New Roman"/>
          <w:sz w:val="24"/>
          <w:szCs w:val="24"/>
        </w:rPr>
        <w:t xml:space="preserve">роведение массовых 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различным направлениям; </w:t>
      </w:r>
    </w:p>
    <w:p w:rsidR="0097424F" w:rsidRDefault="0097424F" w:rsidP="009742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04CCC" w:rsidRPr="0032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204CCC" w:rsidRPr="00325905">
        <w:rPr>
          <w:rFonts w:ascii="Times New Roman" w:eastAsia="Times New Roman" w:hAnsi="Times New Roman" w:cs="Times New Roman"/>
          <w:sz w:val="24"/>
          <w:szCs w:val="24"/>
        </w:rPr>
        <w:t>ерез игровую деятельность развивать познав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ательный интерес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proofErr w:type="gramEnd"/>
    </w:p>
    <w:p w:rsidR="00204CCC" w:rsidRDefault="00204CCC" w:rsidP="009742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sz w:val="24"/>
          <w:szCs w:val="24"/>
        </w:rPr>
        <w:t>деятельности дошкольников.</w:t>
      </w:r>
    </w:p>
    <w:p w:rsidR="0097424F" w:rsidRPr="00325905" w:rsidRDefault="0097424F" w:rsidP="009742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Ответственная: Шилова О. А.</w:t>
      </w:r>
    </w:p>
    <w:p w:rsidR="00204CCC" w:rsidRDefault="00204CCC" w:rsidP="00204CCC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FB1" w:rsidRDefault="0097424F"/>
    <w:sectPr w:rsidR="00B90FB1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CC"/>
    <w:rsid w:val="00137C5D"/>
    <w:rsid w:val="00204CCC"/>
    <w:rsid w:val="003052AB"/>
    <w:rsid w:val="00366879"/>
    <w:rsid w:val="00710E94"/>
    <w:rsid w:val="0097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07">
    <w:name w:val="t107"/>
    <w:basedOn w:val="a0"/>
    <w:rsid w:val="0020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2017-03-23T12:14:00Z</dcterms:created>
  <dcterms:modified xsi:type="dcterms:W3CDTF">2017-03-24T11:36:00Z</dcterms:modified>
</cp:coreProperties>
</file>