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00" w:rsidRPr="00400900" w:rsidRDefault="00400900" w:rsidP="00400900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sz w:val="28"/>
        </w:rPr>
      </w:pPr>
      <w:r w:rsidRPr="00400900">
        <w:rPr>
          <w:rStyle w:val="a4"/>
          <w:b/>
          <w:sz w:val="28"/>
        </w:rPr>
        <w:t>Программа</w:t>
      </w:r>
      <w:r w:rsidRPr="00400900">
        <w:rPr>
          <w:rStyle w:val="apple-converted-space"/>
          <w:b w:val="0"/>
          <w:sz w:val="28"/>
        </w:rPr>
        <w:t> </w:t>
      </w:r>
      <w:r w:rsidRPr="00400900">
        <w:rPr>
          <w:b w:val="0"/>
          <w:sz w:val="28"/>
        </w:rPr>
        <w:br/>
      </w:r>
      <w:r w:rsidRPr="00400900">
        <w:rPr>
          <w:rStyle w:val="a4"/>
          <w:b/>
          <w:sz w:val="28"/>
        </w:rPr>
        <w:t xml:space="preserve">«Либерия — </w:t>
      </w:r>
      <w:proofErr w:type="spellStart"/>
      <w:r w:rsidRPr="00400900">
        <w:rPr>
          <w:rStyle w:val="a4"/>
          <w:b/>
          <w:sz w:val="28"/>
        </w:rPr>
        <w:t>miks</w:t>
      </w:r>
      <w:proofErr w:type="spellEnd"/>
      <w:r w:rsidRPr="00400900">
        <w:rPr>
          <w:rStyle w:val="a4"/>
          <w:b/>
          <w:sz w:val="28"/>
        </w:rPr>
        <w:t>»</w:t>
      </w:r>
    </w:p>
    <w:p w:rsidR="00400900" w:rsidRDefault="00400900" w:rsidP="004009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400900" w:rsidRPr="00400900" w:rsidRDefault="00400900" w:rsidP="004009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400900">
        <w:rPr>
          <w:rStyle w:val="a5"/>
          <w:sz w:val="28"/>
        </w:rPr>
        <w:t>Программа нравственно-этической культуры среди подростков и молодёжи</w:t>
      </w:r>
    </w:p>
    <w:p w:rsidR="00400900" w:rsidRDefault="00400900" w:rsidP="004009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00900" w:rsidRDefault="00400900" w:rsidP="004009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00900">
        <w:rPr>
          <w:sz w:val="28"/>
        </w:rPr>
        <w:t>Программа ориентирована на поведенческие критерии в развитом обществе и приобретение практических навыков культуры поведения в любой обстановке, обучение молодых людей пониманию смысла и значение норм и правил этических догм, опираясь на ранее усвоенные ими навыки культуры поведения.</w:t>
      </w:r>
    </w:p>
    <w:p w:rsidR="00400900" w:rsidRDefault="00400900" w:rsidP="004009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00900">
        <w:rPr>
          <w:sz w:val="28"/>
        </w:rPr>
        <w:br/>
      </w:r>
      <w:r w:rsidRPr="00400900">
        <w:rPr>
          <w:rStyle w:val="a4"/>
          <w:sz w:val="28"/>
        </w:rPr>
        <w:t>Цели:</w:t>
      </w:r>
      <w:r w:rsidRPr="00400900">
        <w:rPr>
          <w:rStyle w:val="apple-converted-space"/>
          <w:sz w:val="28"/>
        </w:rPr>
        <w:t> </w:t>
      </w:r>
      <w:r w:rsidRPr="00400900">
        <w:rPr>
          <w:sz w:val="28"/>
        </w:rPr>
        <w:t>оказание помощи молодёжи в совершенствовании и систематизации знаний о культуре поведения, содействие воспитанию высоких нравственных приоритетов через знакомство с культурными и этическими традициями современности и ушедших эпох.</w:t>
      </w:r>
    </w:p>
    <w:p w:rsidR="00400900" w:rsidRPr="00400900" w:rsidRDefault="00400900" w:rsidP="004009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00900" w:rsidRPr="00400900" w:rsidRDefault="00400900" w:rsidP="004009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00900">
        <w:rPr>
          <w:rStyle w:val="a4"/>
          <w:sz w:val="28"/>
        </w:rPr>
        <w:t>Задачи</w:t>
      </w:r>
      <w:r w:rsidRPr="00400900">
        <w:rPr>
          <w:sz w:val="28"/>
        </w:rPr>
        <w:t>:</w:t>
      </w:r>
      <w:r w:rsidRPr="00400900">
        <w:rPr>
          <w:sz w:val="28"/>
        </w:rPr>
        <w:br/>
        <w:t>— продвижение чтения и формирование культуры чтения и общения среди молодежи и юношества (14-19 лет, 20 — 27 лет);</w:t>
      </w:r>
    </w:p>
    <w:p w:rsidR="00400900" w:rsidRDefault="00400900" w:rsidP="004009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00900">
        <w:rPr>
          <w:sz w:val="28"/>
        </w:rPr>
        <w:t>— знакомство читателей с историей праздников, народных и бытовых традиций;</w:t>
      </w:r>
      <w:r w:rsidRPr="00400900">
        <w:rPr>
          <w:sz w:val="28"/>
        </w:rPr>
        <w:br/>
        <w:t>— повышение нравственных и этических норм культуры пользователей библиотеки через книгу и чтение.</w:t>
      </w:r>
    </w:p>
    <w:p w:rsidR="00400900" w:rsidRPr="00400900" w:rsidRDefault="00400900" w:rsidP="004009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00900" w:rsidRPr="00400900" w:rsidRDefault="00400900" w:rsidP="00400900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00900">
        <w:rPr>
          <w:rStyle w:val="a4"/>
          <w:sz w:val="28"/>
        </w:rPr>
        <w:t>Руководитель программы:</w:t>
      </w:r>
      <w:r w:rsidRPr="00400900">
        <w:rPr>
          <w:rStyle w:val="apple-converted-space"/>
          <w:sz w:val="28"/>
        </w:rPr>
        <w:t> </w:t>
      </w:r>
      <w:proofErr w:type="spellStart"/>
      <w:r w:rsidRPr="00400900">
        <w:rPr>
          <w:sz w:val="28"/>
        </w:rPr>
        <w:t>Гулюмова</w:t>
      </w:r>
      <w:proofErr w:type="spellEnd"/>
      <w:r w:rsidRPr="00400900">
        <w:rPr>
          <w:sz w:val="28"/>
        </w:rPr>
        <w:t xml:space="preserve"> </w:t>
      </w:r>
      <w:proofErr w:type="spellStart"/>
      <w:r w:rsidRPr="00400900">
        <w:rPr>
          <w:sz w:val="28"/>
        </w:rPr>
        <w:t>Альфия</w:t>
      </w:r>
      <w:proofErr w:type="spellEnd"/>
      <w:r w:rsidRPr="00400900">
        <w:rPr>
          <w:sz w:val="28"/>
        </w:rPr>
        <w:t xml:space="preserve"> </w:t>
      </w:r>
      <w:proofErr w:type="spellStart"/>
      <w:r w:rsidRPr="00400900">
        <w:rPr>
          <w:sz w:val="28"/>
        </w:rPr>
        <w:t>Зуфаровна</w:t>
      </w:r>
      <w:proofErr w:type="spellEnd"/>
    </w:p>
    <w:p w:rsidR="005D677A" w:rsidRPr="00400900" w:rsidRDefault="005D677A">
      <w:pPr>
        <w:rPr>
          <w:sz w:val="24"/>
        </w:rPr>
      </w:pPr>
    </w:p>
    <w:sectPr w:rsidR="005D677A" w:rsidRPr="0040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00900"/>
    <w:rsid w:val="00400900"/>
    <w:rsid w:val="005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0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09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0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0900"/>
  </w:style>
  <w:style w:type="character" w:styleId="a4">
    <w:name w:val="Strong"/>
    <w:basedOn w:val="a0"/>
    <w:uiPriority w:val="22"/>
    <w:qFormat/>
    <w:rsid w:val="00400900"/>
    <w:rPr>
      <w:b/>
      <w:bCs/>
    </w:rPr>
  </w:style>
  <w:style w:type="character" w:styleId="a5">
    <w:name w:val="Emphasis"/>
    <w:basedOn w:val="a0"/>
    <w:uiPriority w:val="20"/>
    <w:qFormat/>
    <w:rsid w:val="004009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</dc:creator>
  <cp:keywords/>
  <dc:description/>
  <cp:lastModifiedBy>159</cp:lastModifiedBy>
  <cp:revision>2</cp:revision>
  <dcterms:created xsi:type="dcterms:W3CDTF">2017-10-13T12:27:00Z</dcterms:created>
  <dcterms:modified xsi:type="dcterms:W3CDTF">2017-10-13T12:27:00Z</dcterms:modified>
</cp:coreProperties>
</file>